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1695519</wp:posOffset>
            </wp:positionH>
            <wp:positionV relativeFrom="paragraph">
              <wp:posOffset>-654049</wp:posOffset>
            </wp:positionV>
            <wp:extent cx="2529618" cy="85824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9618" cy="8582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Guidelines for Promoting BrightBites – Maintaining Brand Integrity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If you’d like to </w:t>
      </w:r>
      <w:r w:rsidDel="00000000" w:rsidR="00000000" w:rsidRPr="00000000">
        <w:rPr>
          <w:b w:val="1"/>
          <w:i w:val="1"/>
          <w:rtl w:val="0"/>
        </w:rPr>
        <w:t xml:space="preserve">obtain a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 BrightBites web button to place on a webpage or for your email signature</w:t>
      </w:r>
      <w:r w:rsidDel="00000000" w:rsidR="00000000" w:rsidRPr="00000000">
        <w:rPr>
          <w:b w:val="1"/>
          <w:i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please: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Contact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2"/>
            <w:szCs w:val="22"/>
            <w:u w:val="single"/>
            <w:rtl w:val="0"/>
          </w:rPr>
          <w:t xml:space="preserve">brightbitesca@gmail.com</w:t>
        </w:r>
      </w:hyperlink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If you’d like to write about BrightBites on a webpage, please: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Include the BrightBites logo in its original form (not distorted in any way)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Use text from the website to describe BrightBites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Send mock up to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2"/>
            <w:szCs w:val="22"/>
            <w:u w:val="single"/>
            <w:rtl w:val="0"/>
          </w:rPr>
          <w:t xml:space="preserve">brightbitesca@gmail.com</w:t>
        </w:r>
      </w:hyperlink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for review before finalizing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If you’d like to create a print resource promoting BrightBites, please: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Email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2"/>
            <w:szCs w:val="22"/>
            <w:u w:val="single"/>
            <w:rtl w:val="0"/>
          </w:rPr>
          <w:t xml:space="preserve">brightbitesca@gmail.com</w:t>
        </w:r>
      </w:hyperlink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to gain access to any graphic files needed (e.g. badges, logo, tagline, background images,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Maintain original colours of BrightBites logo/images - black and white printing is acceptable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Include the BrightBites logo in its original form (not distorted in any way)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Use text from the website to describe BrightBites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Send draft to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2"/>
            <w:szCs w:val="22"/>
            <w:u w:val="single"/>
            <w:rtl w:val="0"/>
          </w:rPr>
          <w:t xml:space="preserve">brightbitesca@gmail.com</w:t>
        </w:r>
      </w:hyperlink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review before finalizing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Calibri" w:cs="Calibri" w:eastAsia="Calibri" w:hAnsi="Calibri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If you’d like to include Sip Smart!™ Ontario in any promotion efforts, please: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hanging="360"/>
        <w:rPr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Refer to the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2"/>
            <w:szCs w:val="22"/>
            <w:u w:val="single"/>
            <w:rtl w:val="0"/>
          </w:rPr>
          <w:t xml:space="preserve">Sip Smart!™ Ontario Terms of Use</w:t>
        </w:r>
      </w:hyperlink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none"/>
          <w:rtl w:val="0"/>
        </w:rPr>
        <w:t xml:space="preserve">, as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Sip Smart!™ Ontario is a licensed program of the Ontario Society of Nutrition Professionals in Public Health and the BC Pediatric Society with its’ own guidelines and restrictions 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If you have any questions, please contact 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color w:val="0000ff"/>
            <w:sz w:val="22"/>
            <w:szCs w:val="22"/>
            <w:u w:val="single"/>
            <w:rtl w:val="0"/>
          </w:rPr>
          <w:t xml:space="preserve">brightbitesca@gmail.com</w:t>
        </w:r>
      </w:hyperlink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Thank you for your interest in promoting BrightBites!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brightbites.ca/wp-content/uploads/Sip-Smart-Ontario-Terms-of-Use-Final-May-2016.pdf" TargetMode="External"/><Relationship Id="rId10" Type="http://schemas.openxmlformats.org/officeDocument/2006/relationships/hyperlink" Target="mailto:brightbitesca@gmail.com" TargetMode="External"/><Relationship Id="rId12" Type="http://schemas.openxmlformats.org/officeDocument/2006/relationships/hyperlink" Target="mailto:brightbitesca@gmail.com" TargetMode="External"/><Relationship Id="rId9" Type="http://schemas.openxmlformats.org/officeDocument/2006/relationships/hyperlink" Target="mailto:brightbitesca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rightbitesca@gmail.com" TargetMode="External"/><Relationship Id="rId8" Type="http://schemas.openxmlformats.org/officeDocument/2006/relationships/hyperlink" Target="mailto:brightbites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